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t>ПЯТЫЙ ЮБИЛЕЙНЫЙ КОНГРЕСС С МЕЖДУНАРОДНЫМ УЧАСТИЕМ «МЕДИЦИНСКАЯ ПОМОЩЬ ПРИ ТРАВМАХ. НОВОЕ В ОРГАНИЗАЦИИ И ТЕХНОЛОГИЯХ. ПЕРСПЕКТИВЫ ИМПОРТОЗАМЕЩЕНИЯ В РОССИИ»</w:t>
      </w:r>
    </w:p>
    <w:p w:rsidR="001131C4" w:rsidRPr="001131C4" w:rsidRDefault="001131C4" w:rsidP="001131C4">
      <w:pPr>
        <w:spacing w:line="360" w:lineRule="auto"/>
        <w:jc w:val="center"/>
        <w:rPr>
          <w:sz w:val="28"/>
          <w:szCs w:val="28"/>
        </w:rPr>
      </w:pPr>
      <w:r w:rsidRPr="001131C4">
        <w:rPr>
          <w:sz w:val="28"/>
          <w:szCs w:val="28"/>
        </w:rPr>
        <w:t>ИНФОРМАЦИОННОЕ ПИСЬМО</w:t>
      </w:r>
    </w:p>
    <w:p w:rsidR="001131C4" w:rsidRPr="001131C4" w:rsidRDefault="001131C4" w:rsidP="001131C4">
      <w:pPr>
        <w:spacing w:line="360" w:lineRule="auto"/>
        <w:jc w:val="both"/>
        <w:rPr>
          <w:b/>
          <w:i/>
          <w:sz w:val="28"/>
          <w:szCs w:val="28"/>
        </w:rPr>
      </w:pPr>
      <w:r w:rsidRPr="001131C4">
        <w:rPr>
          <w:b/>
          <w:i/>
          <w:sz w:val="28"/>
          <w:szCs w:val="28"/>
        </w:rPr>
        <w:t xml:space="preserve">ДАТЫ ПРОВЕДЕНИЯ: 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t>28-29 февраля 2020 г.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b/>
          <w:i/>
          <w:sz w:val="28"/>
          <w:szCs w:val="28"/>
        </w:rPr>
        <w:t>МЕСТО</w:t>
      </w:r>
      <w:r w:rsidRPr="001131C4">
        <w:rPr>
          <w:b/>
          <w:i/>
          <w:sz w:val="28"/>
          <w:szCs w:val="28"/>
          <w:lang w:val="en-US"/>
        </w:rPr>
        <w:t xml:space="preserve"> </w:t>
      </w:r>
      <w:r w:rsidRPr="001131C4">
        <w:rPr>
          <w:b/>
          <w:i/>
          <w:sz w:val="28"/>
          <w:szCs w:val="28"/>
        </w:rPr>
        <w:t>ПРОВЕДЕНИЯ</w:t>
      </w:r>
      <w:r w:rsidRPr="001131C4">
        <w:rPr>
          <w:b/>
          <w:i/>
          <w:sz w:val="28"/>
          <w:szCs w:val="28"/>
          <w:lang w:val="en-US"/>
        </w:rPr>
        <w:t>:</w:t>
      </w:r>
      <w:r w:rsidRPr="001131C4">
        <w:rPr>
          <w:sz w:val="28"/>
          <w:szCs w:val="28"/>
          <w:lang w:val="en-US"/>
        </w:rPr>
        <w:t xml:space="preserve"> </w:t>
      </w:r>
      <w:r w:rsidRPr="001131C4">
        <w:rPr>
          <w:sz w:val="28"/>
          <w:szCs w:val="28"/>
        </w:rPr>
        <w:t>Отель</w:t>
      </w:r>
      <w:r w:rsidRPr="001131C4">
        <w:rPr>
          <w:sz w:val="28"/>
          <w:szCs w:val="28"/>
          <w:lang w:val="en-US"/>
        </w:rPr>
        <w:t xml:space="preserve"> «</w:t>
      </w:r>
      <w:proofErr w:type="spellStart"/>
      <w:r w:rsidRPr="001131C4">
        <w:rPr>
          <w:sz w:val="28"/>
          <w:szCs w:val="28"/>
          <w:lang w:val="en-US"/>
        </w:rPr>
        <w:t>Crowne</w:t>
      </w:r>
      <w:proofErr w:type="spellEnd"/>
      <w:r w:rsidRPr="001131C4">
        <w:rPr>
          <w:sz w:val="28"/>
          <w:szCs w:val="28"/>
          <w:lang w:val="en-US"/>
        </w:rPr>
        <w:t xml:space="preserve"> Plaza St. </w:t>
      </w:r>
      <w:proofErr w:type="gramStart"/>
      <w:r w:rsidRPr="001131C4">
        <w:rPr>
          <w:sz w:val="28"/>
          <w:szCs w:val="28"/>
          <w:lang w:val="en-US"/>
        </w:rPr>
        <w:t>Petersburg Airport» (</w:t>
      </w:r>
      <w:proofErr w:type="spellStart"/>
      <w:r w:rsidRPr="001131C4">
        <w:rPr>
          <w:sz w:val="28"/>
          <w:szCs w:val="28"/>
        </w:rPr>
        <w:t>ул</w:t>
      </w:r>
      <w:proofErr w:type="spellEnd"/>
      <w:r w:rsidRPr="001131C4">
        <w:rPr>
          <w:sz w:val="28"/>
          <w:szCs w:val="28"/>
          <w:lang w:val="en-US"/>
        </w:rPr>
        <w:t>.</w:t>
      </w:r>
      <w:proofErr w:type="gramEnd"/>
      <w:r w:rsidRPr="001131C4">
        <w:rPr>
          <w:sz w:val="28"/>
          <w:szCs w:val="28"/>
          <w:lang w:val="en-US"/>
        </w:rPr>
        <w:t xml:space="preserve"> </w:t>
      </w:r>
      <w:proofErr w:type="gramStart"/>
      <w:r w:rsidRPr="001131C4">
        <w:rPr>
          <w:sz w:val="28"/>
          <w:szCs w:val="28"/>
        </w:rPr>
        <w:t xml:space="preserve">Стартовая 6А, ст. м. «Московская») </w:t>
      </w:r>
      <w:proofErr w:type="gramEnd"/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t xml:space="preserve">Количество участников – 1000 человек </w:t>
      </w:r>
    </w:p>
    <w:p w:rsidR="001131C4" w:rsidRPr="001131C4" w:rsidRDefault="001131C4" w:rsidP="001131C4">
      <w:pPr>
        <w:spacing w:line="360" w:lineRule="auto"/>
        <w:jc w:val="both"/>
        <w:rPr>
          <w:b/>
          <w:i/>
          <w:sz w:val="28"/>
          <w:szCs w:val="28"/>
        </w:rPr>
      </w:pPr>
      <w:r w:rsidRPr="001131C4">
        <w:rPr>
          <w:b/>
          <w:i/>
          <w:sz w:val="28"/>
          <w:szCs w:val="28"/>
        </w:rPr>
        <w:t>ОРГАНИЗАТОРЫ КОНГРЕССА: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sym w:font="Symbol" w:char="F0B7"/>
      </w:r>
      <w:r w:rsidRPr="001131C4">
        <w:rPr>
          <w:sz w:val="28"/>
          <w:szCs w:val="28"/>
        </w:rPr>
        <w:t xml:space="preserve"> Министерство здравоохранения Российской Федерации 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sym w:font="Symbol" w:char="F0B7"/>
      </w:r>
      <w:r w:rsidRPr="001131C4">
        <w:rPr>
          <w:sz w:val="28"/>
          <w:szCs w:val="28"/>
        </w:rPr>
        <w:t xml:space="preserve"> Отделение медицинских наук РАН 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sym w:font="Symbol" w:char="F0B7"/>
      </w:r>
      <w:r w:rsidRPr="001131C4">
        <w:rPr>
          <w:sz w:val="28"/>
          <w:szCs w:val="28"/>
        </w:rPr>
        <w:t xml:space="preserve"> Комитет по здравоохранению Санкт-Петербурга 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sym w:font="Symbol" w:char="F0B7"/>
      </w:r>
      <w:r w:rsidRPr="001131C4">
        <w:rPr>
          <w:sz w:val="28"/>
          <w:szCs w:val="28"/>
        </w:rPr>
        <w:t xml:space="preserve"> Ассоциация травматологов-ортопедов России 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sym w:font="Symbol" w:char="F0B7"/>
      </w:r>
      <w:r w:rsidRPr="001131C4">
        <w:rPr>
          <w:sz w:val="28"/>
          <w:szCs w:val="28"/>
        </w:rPr>
        <w:t xml:space="preserve"> Российская ассоциация хирургов-</w:t>
      </w:r>
      <w:proofErr w:type="spellStart"/>
      <w:r w:rsidRPr="001131C4">
        <w:rPr>
          <w:sz w:val="28"/>
          <w:szCs w:val="28"/>
        </w:rPr>
        <w:t>вертебрологов</w:t>
      </w:r>
      <w:proofErr w:type="spellEnd"/>
      <w:r w:rsidRPr="001131C4">
        <w:rPr>
          <w:sz w:val="28"/>
          <w:szCs w:val="28"/>
        </w:rPr>
        <w:t xml:space="preserve"> 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sym w:font="Symbol" w:char="F0B7"/>
      </w:r>
      <w:r w:rsidRPr="001131C4">
        <w:rPr>
          <w:sz w:val="28"/>
          <w:szCs w:val="28"/>
        </w:rPr>
        <w:t xml:space="preserve"> Первый Санкт-Петербургский государственный медицинский университет имени академика И.П. Павлова 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sym w:font="Symbol" w:char="F0B7"/>
      </w:r>
      <w:r w:rsidRPr="001131C4">
        <w:rPr>
          <w:sz w:val="28"/>
          <w:szCs w:val="28"/>
        </w:rPr>
        <w:t xml:space="preserve"> Военно-медицинская академия имени С.М. Кирова 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sym w:font="Symbol" w:char="F0B7"/>
      </w:r>
      <w:r w:rsidRPr="001131C4">
        <w:rPr>
          <w:sz w:val="28"/>
          <w:szCs w:val="28"/>
        </w:rPr>
        <w:t xml:space="preserve"> Санкт-Петербургский научно-исследовательский институт скорой помощи имени И.И. </w:t>
      </w:r>
      <w:proofErr w:type="spellStart"/>
      <w:r w:rsidRPr="001131C4">
        <w:rPr>
          <w:sz w:val="28"/>
          <w:szCs w:val="28"/>
        </w:rPr>
        <w:t>Джанелидзе</w:t>
      </w:r>
      <w:proofErr w:type="spellEnd"/>
      <w:r w:rsidRPr="001131C4">
        <w:rPr>
          <w:sz w:val="28"/>
          <w:szCs w:val="28"/>
        </w:rPr>
        <w:t xml:space="preserve"> 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sym w:font="Symbol" w:char="F0B7"/>
      </w:r>
      <w:r w:rsidRPr="001131C4">
        <w:rPr>
          <w:sz w:val="28"/>
          <w:szCs w:val="28"/>
        </w:rPr>
        <w:t xml:space="preserve"> Российский научно-исследовательский институт травматологии и ортопедии имени Р.Р. </w:t>
      </w:r>
      <w:proofErr w:type="spellStart"/>
      <w:r w:rsidRPr="001131C4">
        <w:rPr>
          <w:sz w:val="28"/>
          <w:szCs w:val="28"/>
        </w:rPr>
        <w:t>Вредена</w:t>
      </w:r>
      <w:proofErr w:type="spellEnd"/>
      <w:r w:rsidRPr="001131C4">
        <w:rPr>
          <w:sz w:val="28"/>
          <w:szCs w:val="28"/>
        </w:rPr>
        <w:t xml:space="preserve"> </w:t>
      </w:r>
    </w:p>
    <w:p w:rsid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sym w:font="Symbol" w:char="F0B7"/>
      </w:r>
      <w:r w:rsidRPr="001131C4">
        <w:rPr>
          <w:sz w:val="28"/>
          <w:szCs w:val="28"/>
        </w:rPr>
        <w:t xml:space="preserve"> Научно-исследовательский детский ортопедический институт имени Г.И. </w:t>
      </w:r>
      <w:proofErr w:type="spellStart"/>
      <w:r w:rsidRPr="001131C4">
        <w:rPr>
          <w:sz w:val="28"/>
          <w:szCs w:val="28"/>
        </w:rPr>
        <w:t>Турнера</w:t>
      </w:r>
      <w:proofErr w:type="spellEnd"/>
      <w:r w:rsidRPr="001131C4">
        <w:rPr>
          <w:sz w:val="28"/>
          <w:szCs w:val="28"/>
        </w:rPr>
        <w:t xml:space="preserve"> 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sym w:font="Symbol" w:char="F0B7"/>
      </w:r>
      <w:r w:rsidRPr="001131C4">
        <w:rPr>
          <w:sz w:val="28"/>
          <w:szCs w:val="28"/>
        </w:rPr>
        <w:t xml:space="preserve"> AO </w:t>
      </w:r>
      <w:proofErr w:type="spellStart"/>
      <w:r w:rsidRPr="001131C4">
        <w:rPr>
          <w:sz w:val="28"/>
          <w:szCs w:val="28"/>
        </w:rPr>
        <w:t>Trauma</w:t>
      </w:r>
      <w:proofErr w:type="spellEnd"/>
      <w:r w:rsidRPr="001131C4">
        <w:rPr>
          <w:sz w:val="28"/>
          <w:szCs w:val="28"/>
        </w:rPr>
        <w:t xml:space="preserve"> </w:t>
      </w:r>
      <w:proofErr w:type="spellStart"/>
      <w:r w:rsidRPr="001131C4">
        <w:rPr>
          <w:sz w:val="28"/>
          <w:szCs w:val="28"/>
        </w:rPr>
        <w:t>Russia</w:t>
      </w:r>
      <w:proofErr w:type="spellEnd"/>
      <w:r w:rsidRPr="001131C4">
        <w:rPr>
          <w:sz w:val="28"/>
          <w:szCs w:val="28"/>
        </w:rPr>
        <w:t xml:space="preserve"> 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sym w:font="Symbol" w:char="F0B7"/>
      </w:r>
      <w:r w:rsidRPr="001131C4">
        <w:rPr>
          <w:sz w:val="28"/>
          <w:szCs w:val="28"/>
        </w:rPr>
        <w:t xml:space="preserve"> ОО «Человек и его здоровье» </w:t>
      </w:r>
    </w:p>
    <w:p w:rsidR="001131C4" w:rsidRPr="001131C4" w:rsidRDefault="001131C4" w:rsidP="001131C4">
      <w:pPr>
        <w:spacing w:line="360" w:lineRule="auto"/>
        <w:jc w:val="both"/>
        <w:rPr>
          <w:b/>
          <w:i/>
          <w:sz w:val="28"/>
          <w:szCs w:val="28"/>
        </w:rPr>
      </w:pPr>
      <w:r w:rsidRPr="001131C4">
        <w:rPr>
          <w:b/>
          <w:i/>
          <w:sz w:val="28"/>
          <w:szCs w:val="28"/>
        </w:rPr>
        <w:t xml:space="preserve">ОСНОВНЫЕ ТЕМЫ КОНГРЕССА: 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lastRenderedPageBreak/>
        <w:sym w:font="Symbol" w:char="F0B7"/>
      </w:r>
      <w:r w:rsidRPr="001131C4">
        <w:rPr>
          <w:sz w:val="28"/>
          <w:szCs w:val="28"/>
        </w:rPr>
        <w:t xml:space="preserve"> Состояние и перспективы </w:t>
      </w:r>
      <w:proofErr w:type="spellStart"/>
      <w:r w:rsidRPr="001131C4">
        <w:rPr>
          <w:sz w:val="28"/>
          <w:szCs w:val="28"/>
        </w:rPr>
        <w:t>импортозамещения</w:t>
      </w:r>
      <w:proofErr w:type="spellEnd"/>
      <w:r w:rsidRPr="001131C4">
        <w:rPr>
          <w:sz w:val="28"/>
          <w:szCs w:val="28"/>
        </w:rPr>
        <w:t xml:space="preserve"> медицинских изделий для травматологии, ортопедии и протезирования в РФ 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sym w:font="Symbol" w:char="F0B7"/>
      </w:r>
      <w:r w:rsidRPr="001131C4">
        <w:rPr>
          <w:sz w:val="28"/>
          <w:szCs w:val="28"/>
        </w:rPr>
        <w:t xml:space="preserve"> Организация оказания медицинской помощи пострадавшим при чрезвычайных ситуациях </w:t>
      </w:r>
    </w:p>
    <w:p w:rsidR="001131C4" w:rsidRPr="001131C4" w:rsidRDefault="001131C4" w:rsidP="001131C4">
      <w:pPr>
        <w:spacing w:line="360" w:lineRule="auto"/>
        <w:jc w:val="both"/>
        <w:rPr>
          <w:sz w:val="28"/>
          <w:szCs w:val="28"/>
        </w:rPr>
      </w:pPr>
      <w:r w:rsidRPr="001131C4">
        <w:rPr>
          <w:sz w:val="28"/>
          <w:szCs w:val="28"/>
        </w:rPr>
        <w:sym w:font="Symbol" w:char="F0B7"/>
      </w:r>
      <w:r w:rsidRPr="001131C4">
        <w:rPr>
          <w:sz w:val="28"/>
          <w:szCs w:val="28"/>
        </w:rPr>
        <w:t xml:space="preserve"> Место медицинских технологий АО в России, тенденции и перспективы их внедрения</w:t>
      </w:r>
    </w:p>
    <w:p w:rsidR="00BC09BB" w:rsidRDefault="00563B9E" w:rsidP="00563B9E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Ссылка на мероприятие:</w:t>
      </w:r>
      <w:bookmarkStart w:id="0" w:name="_GoBack"/>
      <w:bookmarkEnd w:id="0"/>
    </w:p>
    <w:p w:rsidR="00563B9E" w:rsidRPr="001131C4" w:rsidRDefault="00563B9E" w:rsidP="00563B9E">
      <w:pPr>
        <w:spacing w:line="360" w:lineRule="auto"/>
        <w:jc w:val="center"/>
        <w:rPr>
          <w:sz w:val="28"/>
          <w:szCs w:val="28"/>
        </w:rPr>
      </w:pPr>
      <w:hyperlink r:id="rId5" w:history="1">
        <w:r>
          <w:rPr>
            <w:rStyle w:val="a5"/>
          </w:rPr>
          <w:t>http://congress-ph.ru/event/travma20</w:t>
        </w:r>
      </w:hyperlink>
    </w:p>
    <w:sectPr w:rsidR="00563B9E" w:rsidRPr="00113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F7"/>
    <w:rsid w:val="001131C4"/>
    <w:rsid w:val="00260DF7"/>
    <w:rsid w:val="00563B9E"/>
    <w:rsid w:val="00BC09BB"/>
    <w:rsid w:val="00C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сы"/>
    <w:basedOn w:val="a"/>
    <w:qFormat/>
    <w:rsid w:val="00C5358D"/>
    <w:pPr>
      <w:spacing w:line="360" w:lineRule="auto"/>
      <w:ind w:right="51" w:firstLine="567"/>
      <w:jc w:val="both"/>
    </w:pPr>
    <w:rPr>
      <w:sz w:val="28"/>
      <w:szCs w:val="28"/>
    </w:rPr>
  </w:style>
  <w:style w:type="paragraph" w:styleId="a4">
    <w:name w:val="No Spacing"/>
    <w:basedOn w:val="a"/>
    <w:autoRedefine/>
    <w:uiPriority w:val="1"/>
    <w:qFormat/>
    <w:rsid w:val="00C5358D"/>
    <w:pPr>
      <w:spacing w:line="360" w:lineRule="auto"/>
      <w:ind w:firstLine="567"/>
      <w:jc w:val="both"/>
    </w:pPr>
    <w:rPr>
      <w:rFonts w:eastAsia="Calibri"/>
      <w:color w:val="000000" w:themeColor="text1"/>
      <w:sz w:val="28"/>
    </w:rPr>
  </w:style>
  <w:style w:type="character" w:styleId="a5">
    <w:name w:val="Hyperlink"/>
    <w:basedOn w:val="a0"/>
    <w:uiPriority w:val="99"/>
    <w:semiHidden/>
    <w:unhideWhenUsed/>
    <w:rsid w:val="00563B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зисы"/>
    <w:basedOn w:val="a"/>
    <w:qFormat/>
    <w:rsid w:val="00C5358D"/>
    <w:pPr>
      <w:spacing w:line="360" w:lineRule="auto"/>
      <w:ind w:right="51" w:firstLine="567"/>
      <w:jc w:val="both"/>
    </w:pPr>
    <w:rPr>
      <w:sz w:val="28"/>
      <w:szCs w:val="28"/>
    </w:rPr>
  </w:style>
  <w:style w:type="paragraph" w:styleId="a4">
    <w:name w:val="No Spacing"/>
    <w:basedOn w:val="a"/>
    <w:autoRedefine/>
    <w:uiPriority w:val="1"/>
    <w:qFormat/>
    <w:rsid w:val="00C5358D"/>
    <w:pPr>
      <w:spacing w:line="360" w:lineRule="auto"/>
      <w:ind w:firstLine="567"/>
      <w:jc w:val="both"/>
    </w:pPr>
    <w:rPr>
      <w:rFonts w:eastAsia="Calibri"/>
      <w:color w:val="000000" w:themeColor="text1"/>
      <w:sz w:val="28"/>
    </w:rPr>
  </w:style>
  <w:style w:type="character" w:styleId="a5">
    <w:name w:val="Hyperlink"/>
    <w:basedOn w:val="a0"/>
    <w:uiPriority w:val="99"/>
    <w:semiHidden/>
    <w:unhideWhenUsed/>
    <w:rsid w:val="00563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gress-ph.ru/event/travma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2019-11-15T11:02:00Z</dcterms:created>
  <dcterms:modified xsi:type="dcterms:W3CDTF">2019-12-19T14:40:00Z</dcterms:modified>
</cp:coreProperties>
</file>