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A" w:rsidRPr="00C1130C" w:rsidRDefault="00C0154A" w:rsidP="009069D5">
      <w:pPr>
        <w:pStyle w:val="1"/>
        <w:spacing w:before="0" w:beforeAutospacing="0" w:after="0" w:afterAutospacing="0"/>
        <w:jc w:val="center"/>
        <w:rPr>
          <w:color w:val="2F5496" w:themeColor="accent5" w:themeShade="BF"/>
          <w:kern w:val="0"/>
          <w:sz w:val="24"/>
          <w:szCs w:val="24"/>
        </w:rPr>
      </w:pPr>
      <w:r>
        <w:rPr>
          <w:color w:val="2F5496" w:themeColor="accent5" w:themeShade="BF"/>
          <w:kern w:val="0"/>
          <w:sz w:val="24"/>
          <w:szCs w:val="24"/>
        </w:rPr>
        <w:t>«</w:t>
      </w:r>
      <w:r w:rsidRPr="00C1130C">
        <w:rPr>
          <w:color w:val="2F5496" w:themeColor="accent5" w:themeShade="BF"/>
          <w:kern w:val="0"/>
          <w:sz w:val="24"/>
          <w:szCs w:val="24"/>
        </w:rPr>
        <w:t>МЕДИЦИНСКАЯ</w:t>
      </w:r>
      <w:r>
        <w:rPr>
          <w:color w:val="2F5496" w:themeColor="accent5" w:themeShade="BF"/>
          <w:kern w:val="0"/>
          <w:sz w:val="24"/>
          <w:szCs w:val="24"/>
        </w:rPr>
        <w:t xml:space="preserve"> ДИАГНОС</w:t>
      </w:r>
      <w:r w:rsidRPr="00C1130C">
        <w:rPr>
          <w:color w:val="2F5496" w:themeColor="accent5" w:themeShade="BF"/>
          <w:kern w:val="0"/>
          <w:sz w:val="24"/>
          <w:szCs w:val="24"/>
        </w:rPr>
        <w:t>ТИКА – 2017</w:t>
      </w:r>
      <w:r>
        <w:rPr>
          <w:color w:val="2F5496" w:themeColor="accent5" w:themeShade="BF"/>
          <w:kern w:val="0"/>
          <w:sz w:val="24"/>
          <w:szCs w:val="24"/>
        </w:rPr>
        <w:t>»</w:t>
      </w:r>
    </w:p>
    <w:p w:rsidR="00C0154A" w:rsidRPr="00C1130C" w:rsidRDefault="00C0154A" w:rsidP="009069D5">
      <w:pPr>
        <w:pStyle w:val="3"/>
        <w:spacing w:before="0" w:beforeAutospacing="0" w:after="0" w:afterAutospacing="0"/>
        <w:rPr>
          <w:color w:val="2F5496" w:themeColor="accent5" w:themeShade="BF"/>
          <w:sz w:val="24"/>
          <w:szCs w:val="24"/>
        </w:rPr>
      </w:pPr>
      <w:r w:rsidRPr="00C1130C">
        <w:rPr>
          <w:color w:val="2F5496" w:themeColor="accent5" w:themeShade="BF"/>
          <w:sz w:val="24"/>
          <w:szCs w:val="24"/>
        </w:rPr>
        <w:t>IX Всероссийский Научно-образовательный форум с международным участием</w:t>
      </w:r>
    </w:p>
    <w:p w:rsidR="00C63C19" w:rsidRDefault="00C63C19">
      <w:pPr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73FBC" w:rsidRDefault="006A1EA4">
      <w:pPr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iCs/>
          <w:color w:val="2F5496" w:themeColor="accent5" w:themeShade="BF"/>
          <w:sz w:val="24"/>
          <w:szCs w:val="24"/>
          <w:lang w:eastAsia="ru-RU"/>
        </w:rPr>
        <w:t xml:space="preserve">Дата проведения: </w:t>
      </w:r>
      <w:r w:rsidR="00E46C16" w:rsidRPr="0031386F">
        <w:rPr>
          <w:rFonts w:ascii="Times New Roman" w:eastAsia="Times New Roman" w:hAnsi="Times New Roman" w:cs="Times New Roman"/>
          <w:iCs/>
          <w:color w:val="2F5496" w:themeColor="accent5" w:themeShade="BF"/>
          <w:sz w:val="24"/>
          <w:szCs w:val="24"/>
          <w:lang w:eastAsia="ru-RU"/>
        </w:rPr>
        <w:t>23–25 мая 2017</w:t>
      </w:r>
      <w:r w:rsidRPr="0031386F">
        <w:rPr>
          <w:rFonts w:ascii="Times New Roman" w:eastAsia="Times New Roman" w:hAnsi="Times New Roman" w:cs="Times New Roman"/>
          <w:iCs/>
          <w:color w:val="2F5496" w:themeColor="accent5" w:themeShade="BF"/>
          <w:sz w:val="24"/>
          <w:szCs w:val="24"/>
          <w:lang w:eastAsia="ru-RU"/>
        </w:rPr>
        <w:t xml:space="preserve"> года</w:t>
      </w:r>
      <w:r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br/>
      </w:r>
      <w:r w:rsidRPr="0031386F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4"/>
          <w:szCs w:val="24"/>
          <w:lang w:eastAsia="ru-RU"/>
        </w:rPr>
        <w:t>Место проведения:</w:t>
      </w:r>
      <w:r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 г. Москва, МВЦ «Крокус Экспо», </w:t>
      </w:r>
      <w:r w:rsidR="00E46C16"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м. </w:t>
      </w:r>
      <w:proofErr w:type="spellStart"/>
      <w:r w:rsidR="00E46C16"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Мякинино</w:t>
      </w:r>
      <w:proofErr w:type="spellEnd"/>
      <w:r w:rsidR="00E46C16" w:rsidRPr="0031386F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. </w:t>
      </w:r>
    </w:p>
    <w:p w:rsidR="006422E0" w:rsidRDefault="006422E0">
      <w:pPr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</w:p>
    <w:p w:rsidR="00F73FBC" w:rsidRPr="00F73FBC" w:rsidRDefault="00F73FBC">
      <w:pPr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Руководитель форума: Академик РАН </w:t>
      </w:r>
      <w:r w:rsidRPr="00F73FBC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Терновой С.К.</w:t>
      </w:r>
    </w:p>
    <w:p w:rsidR="00F73FBC" w:rsidRPr="00F73FBC" w:rsidRDefault="00F73FBC" w:rsidP="00F73FBC">
      <w:pPr>
        <w:pStyle w:val="3"/>
        <w:rPr>
          <w:iCs/>
          <w:color w:val="2F5496" w:themeColor="accent5" w:themeShade="BF"/>
          <w:sz w:val="24"/>
          <w:szCs w:val="24"/>
        </w:rPr>
      </w:pPr>
      <w:r w:rsidRPr="00F73FBC">
        <w:rPr>
          <w:iCs/>
          <w:color w:val="2F5496" w:themeColor="accent5" w:themeShade="BF"/>
          <w:sz w:val="24"/>
          <w:szCs w:val="24"/>
        </w:rPr>
        <w:t>Организаторы форума</w:t>
      </w:r>
      <w:r>
        <w:rPr>
          <w:iCs/>
          <w:color w:val="2F5496" w:themeColor="accent5" w:themeShade="BF"/>
          <w:sz w:val="24"/>
          <w:szCs w:val="24"/>
        </w:rPr>
        <w:t xml:space="preserve">: 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ФГБОУ ВО Первый МГМУ им. И.М. Сеченова Минздрава России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ФГБУ «Российский научный центр </w:t>
      </w:r>
      <w:proofErr w:type="spellStart"/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рентгенорадиологии</w:t>
      </w:r>
      <w:proofErr w:type="spellEnd"/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» Минздрава России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Московский научно-исследовательский онкологический институт имени П.А. Герцена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ФГБУ «Российский научный центр радиологии и хирургических технологий» Минздрава России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ГБУЗ Московской области «Московский областной научно-исследовательский клинический институт им. М.Ф. Владимирского»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Общество специалистов по лучевой диагностике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Российская ассоциация специалистов ультразвуковой диагностики в медицине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Российское Общество Рентгенологов и Радиологов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Общество интервенционных </w:t>
      </w:r>
      <w:proofErr w:type="spellStart"/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онкорадиологов</w:t>
      </w:r>
      <w:proofErr w:type="spellEnd"/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 xml:space="preserve">Российская ассоциация </w:t>
      </w:r>
      <w:proofErr w:type="spellStart"/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маммологов</w:t>
      </w:r>
      <w:proofErr w:type="spellEnd"/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АНО «Национальный конгресс лучевых диагностов»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Российская ассоциация специалистов функциональной диагностики</w:t>
      </w:r>
    </w:p>
    <w:p w:rsidR="00F73FBC" w:rsidRPr="00F73FBC" w:rsidRDefault="00F73FBC" w:rsidP="00F73F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</w:pPr>
      <w:r w:rsidRPr="00F73FBC">
        <w:rPr>
          <w:rFonts w:ascii="Times New Roman" w:eastAsia="Times New Roman" w:hAnsi="Times New Roman" w:cs="Times New Roman"/>
          <w:bCs/>
          <w:iCs/>
          <w:color w:val="2F5496" w:themeColor="accent5" w:themeShade="BF"/>
          <w:sz w:val="24"/>
          <w:szCs w:val="24"/>
          <w:lang w:eastAsia="ru-RU"/>
        </w:rPr>
        <w:t>Конгресс-оператор «МЕДИ Экспо»</w:t>
      </w:r>
    </w:p>
    <w:p w:rsidR="005409DA" w:rsidRDefault="005409DA" w:rsidP="005409DA">
      <w:pPr>
        <w:pStyle w:val="3"/>
      </w:pPr>
      <w:r>
        <w:t>В рамках форума:</w:t>
      </w:r>
    </w:p>
    <w:p w:rsidR="005409DA" w:rsidRDefault="009069D5" w:rsidP="005409D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" w:history="1">
        <w:r w:rsidR="005409DA" w:rsidRPr="00F73FBC">
          <w:rPr>
            <w:rStyle w:val="a5"/>
          </w:rPr>
          <w:t>Радиология – 2017</w:t>
        </w:r>
      </w:hyperlink>
      <w:r w:rsidR="005409DA">
        <w:br/>
        <w:t>XI Всероссийский национальный конгресс лучевых диагностов и терапевтов</w:t>
      </w:r>
    </w:p>
    <w:p w:rsidR="005409DA" w:rsidRDefault="005409DA" w:rsidP="005409D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 xml:space="preserve">X Юбилейная Научно-практическая конференция интервенционных </w:t>
      </w:r>
      <w:proofErr w:type="spellStart"/>
      <w:r>
        <w:rPr>
          <w:rStyle w:val="a4"/>
        </w:rPr>
        <w:t>онкорадиологов</w:t>
      </w:r>
      <w:proofErr w:type="spellEnd"/>
    </w:p>
    <w:p w:rsidR="005409DA" w:rsidRDefault="009069D5" w:rsidP="005409D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" w:history="1">
        <w:r w:rsidR="005409DA">
          <w:rPr>
            <w:rStyle w:val="a5"/>
            <w:b/>
            <w:bCs/>
          </w:rPr>
          <w:t>Актуальные вопросы ультразвуковой диагностики в медицине матери и плода</w:t>
        </w:r>
      </w:hyperlink>
      <w:r w:rsidR="005409DA">
        <w:br/>
        <w:t>6-й Московский международный курс под эгидой ISUOG и РАСУДМ</w:t>
      </w:r>
    </w:p>
    <w:p w:rsidR="005409DA" w:rsidRDefault="009069D5" w:rsidP="005409D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9" w:history="1">
        <w:r w:rsidR="005409DA">
          <w:rPr>
            <w:rStyle w:val="a5"/>
            <w:b/>
            <w:bCs/>
          </w:rPr>
          <w:t>Ультразвуковое исследование с применением контрастных препаратов – от основ к последним достижениям</w:t>
        </w:r>
      </w:hyperlink>
      <w:r w:rsidR="005409DA">
        <w:br/>
        <w:t xml:space="preserve">Школа </w:t>
      </w:r>
      <w:proofErr w:type="spellStart"/>
      <w:r w:rsidR="005409DA">
        <w:t>Euroson</w:t>
      </w:r>
      <w:proofErr w:type="spellEnd"/>
      <w:r w:rsidR="005409DA">
        <w:t xml:space="preserve"> по ультразвуковому исследованию с контрастным усилением</w:t>
      </w:r>
    </w:p>
    <w:p w:rsidR="005409DA" w:rsidRDefault="009069D5" w:rsidP="005409D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0" w:history="1">
        <w:r w:rsidR="005409DA">
          <w:rPr>
            <w:rStyle w:val="a5"/>
            <w:b/>
            <w:bCs/>
          </w:rPr>
          <w:t>Функциональная диагностика – 2017</w:t>
        </w:r>
      </w:hyperlink>
      <w:r w:rsidR="005409DA">
        <w:br/>
        <w:t>IX Всероссийская научно-практическая конференция</w:t>
      </w:r>
    </w:p>
    <w:p w:rsidR="005409DA" w:rsidRDefault="009069D5" w:rsidP="005409D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1" w:history="1">
        <w:proofErr w:type="spellStart"/>
        <w:r w:rsidR="005409DA">
          <w:rPr>
            <w:rStyle w:val="a5"/>
            <w:b/>
            <w:bCs/>
          </w:rPr>
          <w:t>МедФармДиагностика</w:t>
        </w:r>
        <w:proofErr w:type="spellEnd"/>
        <w:r w:rsidR="005409DA">
          <w:rPr>
            <w:rStyle w:val="a5"/>
            <w:b/>
            <w:bCs/>
          </w:rPr>
          <w:t xml:space="preserve"> – 2017</w:t>
        </w:r>
      </w:hyperlink>
      <w:r w:rsidR="005409DA">
        <w:br/>
        <w:t xml:space="preserve">IX Международная специализированная выставка оборудования, техники, </w:t>
      </w:r>
      <w:proofErr w:type="spellStart"/>
      <w:r w:rsidR="005409DA">
        <w:t>фармпрепаратов</w:t>
      </w:r>
      <w:proofErr w:type="spellEnd"/>
      <w:r w:rsidR="005409DA">
        <w:t xml:space="preserve"> для диагностики заболеваний человека</w:t>
      </w:r>
    </w:p>
    <w:p w:rsidR="005409DA" w:rsidRPr="0031386F" w:rsidRDefault="005409DA" w:rsidP="00913257">
      <w:pPr>
        <w:spacing w:after="0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F75B63" w:rsidRPr="0031386F" w:rsidRDefault="00F75B63">
      <w:pP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Предварительная научная программа </w:t>
      </w:r>
      <w:hyperlink r:id="rId12" w:history="1">
        <w:r w:rsidRPr="0031386F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4"/>
            <w:szCs w:val="24"/>
            <w:lang w:eastAsia="ru-RU"/>
          </w:rPr>
          <w:t>http://mediexpo.ru/fileadmin/user_upload/content/program/setka_med17.pdf</w:t>
        </w:r>
      </w:hyperlink>
      <w:r w:rsidRPr="0031386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  <w:t xml:space="preserve"> </w:t>
      </w:r>
    </w:p>
    <w:p w:rsidR="006A1EA4" w:rsidRPr="0031386F" w:rsidRDefault="007E707B">
      <w:pP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lastRenderedPageBreak/>
        <w:t>Регистрация открыта на официальной странице</w:t>
      </w:r>
      <w:r w:rsidR="006A1EA4"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 мероприятия</w:t>
      </w:r>
      <w:r w:rsidR="006A1EA4" w:rsidRPr="0031386F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eastAsia="ru-RU"/>
        </w:rPr>
        <w:t xml:space="preserve"> </w:t>
      </w:r>
      <w:hyperlink r:id="rId13" w:history="1">
        <w:r w:rsidR="00285003"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http://www.mediexpo.ru/calendar/forums/rad-2017/index/</w:t>
        </w:r>
      </w:hyperlink>
      <w:r w:rsidR="00285003" w:rsidRPr="0031386F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667ED4" w:rsidRPr="0031386F" w:rsidRDefault="00667ED4">
      <w:pP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</w:p>
    <w:p w:rsidR="006A1EA4" w:rsidRPr="0031386F" w:rsidRDefault="006A1EA4">
      <w:pP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</w:pPr>
      <w:r w:rsidRPr="0031386F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ru-RU"/>
        </w:rPr>
        <w:t xml:space="preserve">Контакты: 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Style w:val="a4"/>
          <w:rFonts w:ascii="Times New Roman" w:hAnsi="Times New Roman" w:cs="Times New Roman"/>
          <w:color w:val="2F5496" w:themeColor="accent5" w:themeShade="BF"/>
        </w:rPr>
        <w:t>Организационный комитет национального конгресса лучевых диагностов и терапевтов «Радиология – 2017»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>ФГБОУ ВО Первый МГМУ им. И.М. Сеченова Минздрава России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Кафедра лучевой диагностики и терапии 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 xml:space="preserve">119991, Россия, Москва, ул. Большая 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Пироговская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>, 6/1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Тел. +7 (499) 248-77-91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Тел./факс: +7 (499) 248-75-07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4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radiolog@inbox.ru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Style w:val="a4"/>
          <w:rFonts w:ascii="Times New Roman" w:hAnsi="Times New Roman" w:cs="Times New Roman"/>
          <w:color w:val="2F5496" w:themeColor="accent5" w:themeShade="BF"/>
        </w:rPr>
        <w:t>Общество специалистов по лучевой диагностике (ОСЛД)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>Тел. +7 (495) 414-63-34, +7 (495) 248-77-91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Тел./факс: +7 (495) 248-77-91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>: </w:t>
      </w:r>
      <w:hyperlink r:id="rId15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radiolog.inbox@yandex.ru</w:t>
        </w:r>
      </w:hyperlink>
      <w:r w:rsidRPr="0031386F">
        <w:rPr>
          <w:rFonts w:ascii="Times New Roman" w:hAnsi="Times New Roman" w:cs="Times New Roman"/>
          <w:color w:val="2F5496" w:themeColor="accent5" w:themeShade="BF"/>
        </w:rPr>
        <w:t> 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Web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>: </w:t>
      </w:r>
      <w:hyperlink r:id="rId16" w:tgtFrame="_blank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www.radiologia.ru</w:t>
        </w:r>
      </w:hyperlink>
      <w:r w:rsidRPr="0031386F">
        <w:rPr>
          <w:rFonts w:ascii="Times New Roman" w:hAnsi="Times New Roman" w:cs="Times New Roman"/>
          <w:color w:val="2F5496" w:themeColor="accent5" w:themeShade="BF"/>
        </w:rPr>
        <w:t>, </w:t>
      </w:r>
      <w:hyperlink r:id="rId17" w:tgtFrame="_blank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www.tomography.ru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1386F">
        <w:rPr>
          <w:rFonts w:ascii="Times New Roman" w:hAnsi="Times New Roman" w:cs="Times New Roman"/>
          <w:b/>
          <w:color w:val="2F5496" w:themeColor="accent5" w:themeShade="BF"/>
        </w:rPr>
        <w:t>Регистрация участников и загрузка тезисов</w:t>
      </w:r>
    </w:p>
    <w:p w:rsidR="00D01009" w:rsidRPr="007C5CAD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 xml:space="preserve">Мария 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Сизова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br/>
        <w:t xml:space="preserve">Тел. </w:t>
      </w:r>
      <w:r w:rsidRPr="007C5CAD">
        <w:rPr>
          <w:rFonts w:ascii="Times New Roman" w:hAnsi="Times New Roman" w:cs="Times New Roman"/>
          <w:color w:val="2F5496" w:themeColor="accent5" w:themeShade="BF"/>
        </w:rPr>
        <w:t>+7 (495) 721-88-66 (</w:t>
      </w:r>
      <w:r w:rsidRPr="0031386F">
        <w:rPr>
          <w:rFonts w:ascii="Times New Roman" w:hAnsi="Times New Roman" w:cs="Times New Roman"/>
          <w:color w:val="2F5496" w:themeColor="accent5" w:themeShade="BF"/>
        </w:rPr>
        <w:t>доб</w:t>
      </w:r>
      <w:r w:rsidRPr="007C5CAD">
        <w:rPr>
          <w:rFonts w:ascii="Times New Roman" w:hAnsi="Times New Roman" w:cs="Times New Roman"/>
          <w:color w:val="2F5496" w:themeColor="accent5" w:themeShade="BF"/>
        </w:rPr>
        <w:t xml:space="preserve">. </w:t>
      </w:r>
      <w:proofErr w:type="gramStart"/>
      <w:r w:rsidRPr="007C5CAD">
        <w:rPr>
          <w:rFonts w:ascii="Times New Roman" w:hAnsi="Times New Roman" w:cs="Times New Roman"/>
          <w:color w:val="2F5496" w:themeColor="accent5" w:themeShade="BF"/>
        </w:rPr>
        <w:t>111)</w:t>
      </w:r>
      <w:r w:rsidRPr="007C5CAD">
        <w:rPr>
          <w:rFonts w:ascii="Times New Roman" w:hAnsi="Times New Roman" w:cs="Times New Roman"/>
          <w:color w:val="2F5496" w:themeColor="accent5" w:themeShade="BF"/>
        </w:rPr>
        <w:br/>
      </w:r>
      <w:r w:rsidRPr="0031386F">
        <w:rPr>
          <w:rFonts w:ascii="Times New Roman" w:hAnsi="Times New Roman" w:cs="Times New Roman"/>
          <w:color w:val="2F5496" w:themeColor="accent5" w:themeShade="BF"/>
        </w:rPr>
        <w:t>Моб</w:t>
      </w:r>
      <w:r w:rsidRPr="007C5CAD">
        <w:rPr>
          <w:rFonts w:ascii="Times New Roman" w:hAnsi="Times New Roman" w:cs="Times New Roman"/>
          <w:color w:val="2F5496" w:themeColor="accent5" w:themeShade="BF"/>
        </w:rPr>
        <w:t>.:</w:t>
      </w:r>
      <w:proofErr w:type="gramEnd"/>
      <w:r w:rsidRPr="007C5CAD">
        <w:rPr>
          <w:rFonts w:ascii="Times New Roman" w:hAnsi="Times New Roman" w:cs="Times New Roman"/>
          <w:color w:val="2F5496" w:themeColor="accent5" w:themeShade="BF"/>
        </w:rPr>
        <w:t xml:space="preserve"> +7 (929) 646-51-66</w:t>
      </w:r>
      <w:r w:rsidRPr="007C5CAD">
        <w:rPr>
          <w:rFonts w:ascii="Times New Roman" w:hAnsi="Times New Roman" w:cs="Times New Roman"/>
          <w:color w:val="2F5496" w:themeColor="accent5" w:themeShade="BF"/>
        </w:rPr>
        <w:br/>
      </w:r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t>E</w:t>
      </w:r>
      <w:r w:rsidRPr="007C5CAD">
        <w:rPr>
          <w:rFonts w:ascii="Times New Roman" w:hAnsi="Times New Roman" w:cs="Times New Roman"/>
          <w:color w:val="2F5496" w:themeColor="accent5" w:themeShade="BF"/>
        </w:rPr>
        <w:t>-</w:t>
      </w:r>
      <w:r w:rsidRPr="0031386F">
        <w:rPr>
          <w:rFonts w:ascii="Times New Roman" w:hAnsi="Times New Roman" w:cs="Times New Roman"/>
          <w:color w:val="2F5496" w:themeColor="accent5" w:themeShade="BF"/>
          <w:lang w:val="en-US"/>
        </w:rPr>
        <w:t>mail</w:t>
      </w:r>
      <w:r w:rsidRPr="007C5CAD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8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  <w:lang w:val="en-US"/>
          </w:rPr>
          <w:t>reg</w:t>
        </w:r>
        <w:r w:rsidRPr="007C5CAD">
          <w:rPr>
            <w:rStyle w:val="a5"/>
            <w:rFonts w:ascii="Times New Roman" w:hAnsi="Times New Roman" w:cs="Times New Roman"/>
            <w:color w:val="2F5496" w:themeColor="accent5" w:themeShade="BF"/>
          </w:rPr>
          <w:t>@</w:t>
        </w:r>
        <w:r w:rsidRPr="0031386F">
          <w:rPr>
            <w:rStyle w:val="a5"/>
            <w:rFonts w:ascii="Times New Roman" w:hAnsi="Times New Roman" w:cs="Times New Roman"/>
            <w:color w:val="2F5496" w:themeColor="accent5" w:themeShade="BF"/>
            <w:lang w:val="en-US"/>
          </w:rPr>
          <w:t>mediexpo</w:t>
        </w:r>
        <w:r w:rsidRPr="007C5CAD">
          <w:rPr>
            <w:rStyle w:val="a5"/>
            <w:rFonts w:ascii="Times New Roman" w:hAnsi="Times New Roman" w:cs="Times New Roman"/>
            <w:color w:val="2F5496" w:themeColor="accent5" w:themeShade="BF"/>
          </w:rPr>
          <w:t>.</w:t>
        </w:r>
        <w:proofErr w:type="spellStart"/>
        <w:r w:rsidRPr="0031386F">
          <w:rPr>
            <w:rStyle w:val="a5"/>
            <w:rFonts w:ascii="Times New Roman" w:hAnsi="Times New Roman" w:cs="Times New Roman"/>
            <w:color w:val="2F5496" w:themeColor="accent5" w:themeShade="BF"/>
            <w:lang w:val="en-US"/>
          </w:rPr>
          <w:t>ru</w:t>
        </w:r>
        <w:proofErr w:type="spellEnd"/>
      </w:hyperlink>
    </w:p>
    <w:p w:rsidR="00D01009" w:rsidRPr="0031386F" w:rsidRDefault="00D01009" w:rsidP="00D0100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1386F">
        <w:rPr>
          <w:rFonts w:ascii="Times New Roman" w:hAnsi="Times New Roman" w:cs="Times New Roman"/>
          <w:b/>
          <w:color w:val="2F5496" w:themeColor="accent5" w:themeShade="BF"/>
        </w:rPr>
        <w:t>Бронирование гостиниц, заказ авиа и ж/д билетов, экскурсии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 xml:space="preserve">Тел. +7 (495) 721-88-66 (доб.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</w:rPr>
        <w:t>120)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Моб.: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 +7 (926) 095-29-02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9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hotel@mediexpo.ru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1386F">
        <w:rPr>
          <w:rFonts w:ascii="Times New Roman" w:hAnsi="Times New Roman" w:cs="Times New Roman"/>
          <w:b/>
          <w:color w:val="2F5496" w:themeColor="accent5" w:themeShade="BF"/>
        </w:rPr>
        <w:t>Участие компаний в выставке «</w:t>
      </w:r>
      <w:proofErr w:type="spellStart"/>
      <w:r w:rsidRPr="0031386F">
        <w:rPr>
          <w:rFonts w:ascii="Times New Roman" w:hAnsi="Times New Roman" w:cs="Times New Roman"/>
          <w:b/>
          <w:color w:val="2F5496" w:themeColor="accent5" w:themeShade="BF"/>
        </w:rPr>
        <w:t>МедФармДиагностика</w:t>
      </w:r>
      <w:proofErr w:type="spellEnd"/>
      <w:r w:rsidRPr="0031386F">
        <w:rPr>
          <w:rFonts w:ascii="Times New Roman" w:hAnsi="Times New Roman" w:cs="Times New Roman"/>
          <w:b/>
          <w:color w:val="2F5496" w:themeColor="accent5" w:themeShade="BF"/>
        </w:rPr>
        <w:t>–2017»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>Анастасия Князева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721-88-66, (доб.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</w:rPr>
        <w:t>112)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Тел.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</w:rPr>
        <w:t>/факс: +7 (926) 611-23-94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>: </w:t>
      </w:r>
      <w:hyperlink r:id="rId20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knyazeva@mediexpo.ru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Style w:val="a4"/>
          <w:rFonts w:ascii="Times New Roman" w:hAnsi="Times New Roman" w:cs="Times New Roman"/>
          <w:color w:val="2F5496" w:themeColor="accent5" w:themeShade="BF"/>
        </w:rPr>
        <w:t>Менеджер проекта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 xml:space="preserve">Светлана 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Ранская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fldChar w:fldCharType="begin"/>
      </w:r>
      <w:r w:rsidRPr="0031386F">
        <w:rPr>
          <w:rFonts w:ascii="Times New Roman" w:hAnsi="Times New Roman" w:cs="Times New Roman"/>
          <w:color w:val="2F5496" w:themeColor="accent5" w:themeShade="BF"/>
        </w:rPr>
        <w:instrText xml:space="preserve"> HYPERLINK "mailto:%20svetlana@mediexpo.ru" </w:instrText>
      </w:r>
      <w:r w:rsidRPr="0031386F">
        <w:rPr>
          <w:rFonts w:ascii="Times New Roman" w:hAnsi="Times New Roman" w:cs="Times New Roman"/>
          <w:color w:val="2F5496" w:themeColor="accent5" w:themeShade="BF"/>
        </w:rPr>
        <w:fldChar w:fldCharType="separate"/>
      </w:r>
      <w:r w:rsidRPr="0031386F">
        <w:rPr>
          <w:rFonts w:ascii="Times New Roman" w:hAnsi="Times New Roman" w:cs="Times New Roman"/>
          <w:color w:val="2F5496" w:themeColor="accent5" w:themeShade="BF"/>
          <w:u w:val="single"/>
        </w:rPr>
        <w:br/>
      </w:r>
      <w:r w:rsidRPr="0031386F">
        <w:rPr>
          <w:rFonts w:ascii="Times New Roman" w:hAnsi="Times New Roman" w:cs="Times New Roman"/>
          <w:color w:val="2F5496" w:themeColor="accent5" w:themeShade="BF"/>
        </w:rPr>
        <w:fldChar w:fldCharType="end"/>
      </w:r>
      <w:r w:rsidRPr="0031386F">
        <w:rPr>
          <w:rFonts w:ascii="Times New Roman" w:hAnsi="Times New Roman" w:cs="Times New Roman"/>
          <w:color w:val="2F5496" w:themeColor="accent5" w:themeShade="BF"/>
        </w:rPr>
        <w:t xml:space="preserve">Тел. +7 (495) 721-88-66 (доб.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</w:rPr>
        <w:t>108)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моб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</w:rPr>
        <w:t>. +7 (926) 610-23-74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Email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21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svetlana@mediexpo.ru</w:t>
        </w:r>
      </w:hyperlink>
    </w:p>
    <w:p w:rsidR="00D01009" w:rsidRPr="0031386F" w:rsidRDefault="00D01009" w:rsidP="00D01009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31386F">
        <w:rPr>
          <w:rFonts w:ascii="Times New Roman" w:hAnsi="Times New Roman" w:cs="Times New Roman"/>
          <w:b/>
          <w:color w:val="2F5496" w:themeColor="accent5" w:themeShade="BF"/>
        </w:rPr>
        <w:t>Аккредитация СМИ</w:t>
      </w:r>
    </w:p>
    <w:p w:rsidR="00D01009" w:rsidRPr="0031386F" w:rsidRDefault="00D01009" w:rsidP="00D01009">
      <w:pPr>
        <w:rPr>
          <w:rFonts w:ascii="Times New Roman" w:hAnsi="Times New Roman" w:cs="Times New Roman"/>
          <w:color w:val="2F5496" w:themeColor="accent5" w:themeShade="BF"/>
        </w:rPr>
      </w:pPr>
      <w:r w:rsidRPr="0031386F">
        <w:rPr>
          <w:rFonts w:ascii="Times New Roman" w:hAnsi="Times New Roman" w:cs="Times New Roman"/>
          <w:color w:val="2F5496" w:themeColor="accent5" w:themeShade="BF"/>
        </w:rPr>
        <w:t>Мария Королёва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 (доб. </w:t>
      </w:r>
      <w:proofErr w:type="gramStart"/>
      <w:r w:rsidRPr="0031386F">
        <w:rPr>
          <w:rFonts w:ascii="Times New Roman" w:hAnsi="Times New Roman" w:cs="Times New Roman"/>
          <w:color w:val="2F5496" w:themeColor="accent5" w:themeShade="BF"/>
        </w:rPr>
        <w:t>109)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</w:r>
      <w:r w:rsidRPr="0031386F">
        <w:rPr>
          <w:rFonts w:ascii="Times New Roman" w:hAnsi="Times New Roman" w:cs="Times New Roman"/>
          <w:color w:val="2F5496" w:themeColor="accent5" w:themeShade="BF"/>
        </w:rPr>
        <w:lastRenderedPageBreak/>
        <w:t>Моб.:</w:t>
      </w:r>
      <w:proofErr w:type="gram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 +7 (926) 611-23-59</w:t>
      </w:r>
      <w:r w:rsidRPr="0031386F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31386F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31386F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22" w:history="1">
        <w:r w:rsidRPr="0031386F">
          <w:rPr>
            <w:rStyle w:val="a5"/>
            <w:rFonts w:ascii="Times New Roman" w:hAnsi="Times New Roman" w:cs="Times New Roman"/>
            <w:color w:val="2F5496" w:themeColor="accent5" w:themeShade="BF"/>
          </w:rPr>
          <w:t>pr@mediexpo.ru</w:t>
        </w:r>
      </w:hyperlink>
    </w:p>
    <w:p w:rsidR="00AC20C5" w:rsidRPr="0031386F" w:rsidRDefault="00AC20C5" w:rsidP="00D01009">
      <w:pP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eastAsia="ru-RU"/>
        </w:rPr>
      </w:pPr>
    </w:p>
    <w:sectPr w:rsidR="00AC20C5" w:rsidRPr="0031386F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E9" w:rsidRDefault="005859E9" w:rsidP="005859E9">
      <w:pPr>
        <w:spacing w:after="0" w:line="240" w:lineRule="auto"/>
      </w:pPr>
      <w:r>
        <w:separator/>
      </w:r>
    </w:p>
  </w:endnote>
  <w:endnote w:type="continuationSeparator" w:id="0">
    <w:p w:rsidR="005859E9" w:rsidRDefault="005859E9" w:rsidP="0058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E9" w:rsidRDefault="005859E9" w:rsidP="00960F13">
    <w:pPr>
      <w:pStyle w:val="a9"/>
      <w:jc w:val="center"/>
    </w:pPr>
    <w:r w:rsidRPr="00B86E83">
      <w:rPr>
        <w:noProof/>
        <w:lang w:eastAsia="ru-RU"/>
      </w:rPr>
      <w:drawing>
        <wp:inline distT="0" distB="0" distL="0" distR="0" wp14:anchorId="405B4387" wp14:editId="083A68D0">
          <wp:extent cx="1835150" cy="635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41"/>
                  <a:stretch/>
                </pic:blipFill>
                <pic:spPr bwMode="auto">
                  <a:xfrm>
                    <a:off x="0" y="0"/>
                    <a:ext cx="1835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E9" w:rsidRDefault="005859E9" w:rsidP="005859E9">
      <w:pPr>
        <w:spacing w:after="0" w:line="240" w:lineRule="auto"/>
      </w:pPr>
      <w:r>
        <w:separator/>
      </w:r>
    </w:p>
  </w:footnote>
  <w:footnote w:type="continuationSeparator" w:id="0">
    <w:p w:rsidR="005859E9" w:rsidRDefault="005859E9" w:rsidP="0058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4A" w:rsidRDefault="00C0154A" w:rsidP="009069D5">
    <w:pPr>
      <w:pStyle w:val="1"/>
      <w:jc w:val="center"/>
      <w:rPr>
        <w:color w:val="2F5496" w:themeColor="accent5" w:themeShade="BF"/>
        <w:kern w:val="0"/>
        <w:sz w:val="24"/>
        <w:szCs w:val="24"/>
      </w:rPr>
    </w:pPr>
    <w:r w:rsidRPr="00C0154A">
      <w:rPr>
        <w:noProof/>
        <w:color w:val="2F5496" w:themeColor="accent5" w:themeShade="BF"/>
        <w:kern w:val="0"/>
        <w:sz w:val="24"/>
        <w:szCs w:val="24"/>
      </w:rPr>
      <w:drawing>
        <wp:inline distT="0" distB="0" distL="0" distR="0">
          <wp:extent cx="3915559" cy="1012051"/>
          <wp:effectExtent l="0" t="0" r="0" b="0"/>
          <wp:docPr id="2" name="Рисунок 2" descr="C:\Users\MKoroleva\Desktop\ме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oroleva\Desktop\ме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8995" cy="10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3F7F"/>
    <w:multiLevelType w:val="multilevel"/>
    <w:tmpl w:val="3810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E3A1C"/>
    <w:multiLevelType w:val="multilevel"/>
    <w:tmpl w:val="048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96D40"/>
    <w:multiLevelType w:val="multilevel"/>
    <w:tmpl w:val="EE22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359FC"/>
    <w:multiLevelType w:val="multilevel"/>
    <w:tmpl w:val="A20E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B600D"/>
    <w:multiLevelType w:val="multilevel"/>
    <w:tmpl w:val="588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A0E3D"/>
    <w:multiLevelType w:val="multilevel"/>
    <w:tmpl w:val="C1A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7"/>
    <w:rsid w:val="00091441"/>
    <w:rsid w:val="000973AF"/>
    <w:rsid w:val="0024349D"/>
    <w:rsid w:val="00285003"/>
    <w:rsid w:val="00305EB7"/>
    <w:rsid w:val="0031386F"/>
    <w:rsid w:val="005409DA"/>
    <w:rsid w:val="005446CD"/>
    <w:rsid w:val="005859E9"/>
    <w:rsid w:val="006422E0"/>
    <w:rsid w:val="00667ED4"/>
    <w:rsid w:val="006A1EA4"/>
    <w:rsid w:val="007C5CAD"/>
    <w:rsid w:val="007E707B"/>
    <w:rsid w:val="008A71AA"/>
    <w:rsid w:val="009069D5"/>
    <w:rsid w:val="00913257"/>
    <w:rsid w:val="00960F13"/>
    <w:rsid w:val="00982F13"/>
    <w:rsid w:val="00AC20C5"/>
    <w:rsid w:val="00C0154A"/>
    <w:rsid w:val="00C1130C"/>
    <w:rsid w:val="00C63C19"/>
    <w:rsid w:val="00CD0093"/>
    <w:rsid w:val="00D01009"/>
    <w:rsid w:val="00D23BEE"/>
    <w:rsid w:val="00E46C16"/>
    <w:rsid w:val="00F329B5"/>
    <w:rsid w:val="00F73FBC"/>
    <w:rsid w:val="00F7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B8A6894-A34E-4CF0-A14B-9B677C2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1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A1EA4"/>
    <w:rPr>
      <w:i/>
      <w:iCs/>
    </w:rPr>
  </w:style>
  <w:style w:type="character" w:styleId="a4">
    <w:name w:val="Strong"/>
    <w:basedOn w:val="a0"/>
    <w:uiPriority w:val="22"/>
    <w:qFormat/>
    <w:rsid w:val="006A1EA4"/>
    <w:rPr>
      <w:b/>
      <w:bCs/>
    </w:rPr>
  </w:style>
  <w:style w:type="character" w:styleId="a5">
    <w:name w:val="Hyperlink"/>
    <w:basedOn w:val="a0"/>
    <w:uiPriority w:val="99"/>
    <w:unhideWhenUsed/>
    <w:rsid w:val="006A1E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C20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9E9"/>
  </w:style>
  <w:style w:type="paragraph" w:styleId="a9">
    <w:name w:val="footer"/>
    <w:basedOn w:val="a"/>
    <w:link w:val="aa"/>
    <w:uiPriority w:val="99"/>
    <w:unhideWhenUsed/>
    <w:rsid w:val="0058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9E9"/>
  </w:style>
  <w:style w:type="paragraph" w:styleId="ab">
    <w:name w:val="Normal (Web)"/>
    <w:basedOn w:val="a"/>
    <w:uiPriority w:val="99"/>
    <w:semiHidden/>
    <w:unhideWhenUsed/>
    <w:rsid w:val="0098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avud-2017/index/" TargetMode="External"/><Relationship Id="rId13" Type="http://schemas.openxmlformats.org/officeDocument/2006/relationships/hyperlink" Target="http://www.mediexpo.ru/calendar/forums/rad-2017/index/" TargetMode="External"/><Relationship Id="rId18" Type="http://schemas.openxmlformats.org/officeDocument/2006/relationships/hyperlink" Target="mailto:reg@mediexpo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%20svetlana@mediexpo.ru" TargetMode="External"/><Relationship Id="rId7" Type="http://schemas.openxmlformats.org/officeDocument/2006/relationships/hyperlink" Target="http://www.mediexpo.ru/calendar/forums/rad-2017/" TargetMode="External"/><Relationship Id="rId12" Type="http://schemas.openxmlformats.org/officeDocument/2006/relationships/hyperlink" Target="http://mediexpo.ru/fileadmin/user_upload/content/program/setka_med17.pdf" TargetMode="External"/><Relationship Id="rId17" Type="http://schemas.openxmlformats.org/officeDocument/2006/relationships/hyperlink" Target="http://www.tomograph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diologia.ru/" TargetMode="External"/><Relationship Id="rId20" Type="http://schemas.openxmlformats.org/officeDocument/2006/relationships/hyperlink" Target="mailto:knyazeva@mediexp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expo.ru/calendar/exhibitions/med-2017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adiolog.inbox@yandex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ediexpo.ru/calendar/forums/fd-2017/" TargetMode="External"/><Relationship Id="rId19" Type="http://schemas.openxmlformats.org/officeDocument/2006/relationships/hyperlink" Target="mailto:hotel@medi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calendar/forums/efsumb-2017/index/" TargetMode="External"/><Relationship Id="rId14" Type="http://schemas.openxmlformats.org/officeDocument/2006/relationships/hyperlink" Target="mailto:radiolog@inbox.ru" TargetMode="External"/><Relationship Id="rId22" Type="http://schemas.openxmlformats.org/officeDocument/2006/relationships/hyperlink" Target="mailto:pr@mediexp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Мария Королева</cp:lastModifiedBy>
  <cp:revision>31</cp:revision>
  <dcterms:created xsi:type="dcterms:W3CDTF">2016-02-17T16:07:00Z</dcterms:created>
  <dcterms:modified xsi:type="dcterms:W3CDTF">2017-02-08T14:48:00Z</dcterms:modified>
</cp:coreProperties>
</file>