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40F10" w14:textId="77777777" w:rsidR="00E813F7" w:rsidRPr="00E813F7" w:rsidRDefault="00550F8C" w:rsidP="00424364">
      <w:pPr>
        <w:pStyle w:val="NoSpacing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Тысячи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врачей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съедутся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Конгресс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лабораторной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медицины</w:t>
      </w:r>
      <w:proofErr w:type="spellEnd"/>
    </w:p>
    <w:p w14:paraId="45C2C7C8" w14:textId="77777777" w:rsidR="00440D5B" w:rsidRPr="00424364" w:rsidRDefault="00440D5B" w:rsidP="00440D5B">
      <w:pPr>
        <w:pStyle w:val="Heading1"/>
        <w:shd w:val="clear" w:color="auto" w:fill="FFFFFF"/>
        <w:jc w:val="right"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 w:rsidRPr="00424364">
        <w:rPr>
          <w:rFonts w:ascii="Arial" w:hAnsi="Arial" w:cs="Arial"/>
          <w:sz w:val="22"/>
          <w:szCs w:val="22"/>
          <w:u w:val="single"/>
          <w:lang w:val="en-US"/>
        </w:rPr>
        <w:t>Пресс-релиз</w:t>
      </w:r>
      <w:proofErr w:type="spellEnd"/>
    </w:p>
    <w:p w14:paraId="5C771DDE" w14:textId="77777777" w:rsidR="00154E80" w:rsidRPr="00E813F7" w:rsidRDefault="00154E80" w:rsidP="00E813F7">
      <w:pPr>
        <w:pStyle w:val="Heading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813F7">
        <w:rPr>
          <w:rFonts w:ascii="Arial" w:hAnsi="Arial" w:cs="Arial"/>
          <w:sz w:val="22"/>
          <w:szCs w:val="22"/>
          <w:lang w:val="en-US"/>
        </w:rPr>
        <w:t xml:space="preserve">12 - 14 </w:t>
      </w:r>
      <w:r w:rsidRPr="00E813F7">
        <w:rPr>
          <w:rFonts w:ascii="Arial" w:hAnsi="Arial" w:cs="Arial"/>
          <w:sz w:val="22"/>
          <w:szCs w:val="22"/>
        </w:rPr>
        <w:t>октября в Москве</w:t>
      </w:r>
      <w:r w:rsidR="00E813F7" w:rsidRPr="00E813F7">
        <w:rPr>
          <w:rFonts w:ascii="Arial" w:hAnsi="Arial" w:cs="Arial"/>
          <w:sz w:val="22"/>
          <w:szCs w:val="22"/>
        </w:rPr>
        <w:t xml:space="preserve"> (ВДНХ, </w:t>
      </w:r>
      <w:proofErr w:type="gramStart"/>
      <w:r w:rsidR="00E813F7" w:rsidRPr="00E813F7">
        <w:rPr>
          <w:rFonts w:ascii="Arial" w:hAnsi="Arial" w:cs="Arial"/>
          <w:sz w:val="22"/>
          <w:szCs w:val="22"/>
        </w:rPr>
        <w:t>Павильон  №75</w:t>
      </w:r>
      <w:proofErr w:type="gramEnd"/>
      <w:r w:rsidR="00E813F7" w:rsidRPr="00E813F7">
        <w:rPr>
          <w:rFonts w:ascii="Arial" w:hAnsi="Arial" w:cs="Arial"/>
          <w:sz w:val="22"/>
          <w:szCs w:val="22"/>
        </w:rPr>
        <w:t xml:space="preserve">) </w:t>
      </w:r>
      <w:r w:rsidRPr="00E813F7">
        <w:rPr>
          <w:rFonts w:ascii="Arial" w:hAnsi="Arial" w:cs="Arial"/>
          <w:sz w:val="22"/>
          <w:szCs w:val="22"/>
        </w:rPr>
        <w:t xml:space="preserve"> состоится </w:t>
      </w:r>
      <w:r w:rsidRPr="00E813F7">
        <w:rPr>
          <w:rFonts w:ascii="Arial" w:hAnsi="Arial" w:cs="Arial"/>
          <w:sz w:val="22"/>
          <w:szCs w:val="22"/>
          <w:lang w:val="en-US"/>
        </w:rPr>
        <w:t>II</w:t>
      </w:r>
      <w:r w:rsidRPr="00E813F7">
        <w:rPr>
          <w:rFonts w:ascii="Arial" w:hAnsi="Arial" w:cs="Arial"/>
          <w:sz w:val="22"/>
          <w:szCs w:val="22"/>
        </w:rPr>
        <w:t xml:space="preserve"> Российский конгресс лабораторной медицины.</w:t>
      </w:r>
    </w:p>
    <w:p w14:paraId="60C1C229" w14:textId="77777777" w:rsidR="00154E80" w:rsidRPr="00440D5B" w:rsidRDefault="00154E80" w:rsidP="00154E80">
      <w:pPr>
        <w:pStyle w:val="Heading1"/>
        <w:jc w:val="both"/>
        <w:rPr>
          <w:rFonts w:ascii="Arial" w:hAnsi="Arial" w:cs="Arial"/>
          <w:b w:val="0"/>
          <w:sz w:val="22"/>
          <w:szCs w:val="22"/>
        </w:rPr>
      </w:pPr>
      <w:r w:rsidRPr="00440D5B">
        <w:rPr>
          <w:rFonts w:ascii="Arial" w:hAnsi="Arial" w:cs="Arial"/>
          <w:b w:val="0"/>
          <w:sz w:val="22"/>
          <w:szCs w:val="22"/>
        </w:rPr>
        <w:t xml:space="preserve">Конгресс проводится в соответствии с Приказом Министерства здравоохранения Российской Федерации, при поддержке Министерства промышленности и торговли РФ, Департамента здравоохранения города Москвы, главного медицинского управления «Управления делами Президента Российской Федерации» и состоится под эгидой ведущего медицинского сообщества в области здравоохранения – Национальной медицинской палаты, а также общероссийской общественной организации малого и среднего предпринимательства «ОПОРА РОСИИ». В открытии Конгресса принимает участие </w:t>
      </w:r>
      <w:r w:rsidRPr="00E813F7">
        <w:rPr>
          <w:rFonts w:ascii="Arial" w:hAnsi="Arial" w:cs="Arial"/>
          <w:sz w:val="22"/>
          <w:szCs w:val="22"/>
        </w:rPr>
        <w:t>заместитель министра здравоохранения Сергей Краевой</w:t>
      </w:r>
      <w:r w:rsidRPr="00440D5B">
        <w:rPr>
          <w:rFonts w:ascii="Arial" w:hAnsi="Arial" w:cs="Arial"/>
          <w:b w:val="0"/>
          <w:sz w:val="22"/>
          <w:szCs w:val="22"/>
        </w:rPr>
        <w:t>.</w:t>
      </w:r>
      <w:r w:rsidR="00832825">
        <w:rPr>
          <w:rFonts w:ascii="Arial" w:hAnsi="Arial" w:cs="Arial"/>
          <w:b w:val="0"/>
          <w:sz w:val="22"/>
          <w:szCs w:val="22"/>
        </w:rPr>
        <w:t xml:space="preserve"> </w:t>
      </w:r>
      <w:r w:rsidRPr="00440D5B">
        <w:rPr>
          <w:rFonts w:ascii="Arial" w:hAnsi="Arial" w:cs="Arial"/>
          <w:b w:val="0"/>
          <w:sz w:val="22"/>
          <w:szCs w:val="22"/>
        </w:rPr>
        <w:t>Научная программа Конгресса</w:t>
      </w:r>
      <w:r w:rsidR="00440D5B" w:rsidRPr="00440D5B">
        <w:rPr>
          <w:rFonts w:ascii="Arial" w:hAnsi="Arial" w:cs="Arial"/>
          <w:b w:val="0"/>
          <w:sz w:val="22"/>
          <w:szCs w:val="22"/>
        </w:rPr>
        <w:t xml:space="preserve"> аккредитована в системе НМО и </w:t>
      </w:r>
      <w:r w:rsidRPr="00440D5B">
        <w:rPr>
          <w:rFonts w:ascii="Arial" w:hAnsi="Arial" w:cs="Arial"/>
          <w:b w:val="0"/>
          <w:sz w:val="22"/>
          <w:szCs w:val="22"/>
        </w:rPr>
        <w:t xml:space="preserve"> рассчитана на специалистов лабораторной медицины, клиницистов, микробиологов, паразитологов, бактериологов, иммунологов</w:t>
      </w:r>
      <w:r w:rsidR="00FE5EF8" w:rsidRPr="00440D5B">
        <w:rPr>
          <w:rFonts w:ascii="Arial" w:hAnsi="Arial" w:cs="Arial"/>
          <w:b w:val="0"/>
          <w:sz w:val="22"/>
          <w:szCs w:val="22"/>
        </w:rPr>
        <w:t>, эпидемиологов</w:t>
      </w:r>
      <w:r w:rsidRPr="00440D5B">
        <w:rPr>
          <w:rFonts w:ascii="Arial" w:hAnsi="Arial" w:cs="Arial"/>
          <w:b w:val="0"/>
          <w:sz w:val="22"/>
          <w:szCs w:val="22"/>
        </w:rPr>
        <w:t>.</w:t>
      </w:r>
    </w:p>
    <w:p w14:paraId="04428A0C" w14:textId="77777777" w:rsidR="00154E80" w:rsidRPr="00440D5B" w:rsidRDefault="00154E80" w:rsidP="00154E80">
      <w:pPr>
        <w:jc w:val="both"/>
        <w:rPr>
          <w:rFonts w:ascii="Arial" w:hAnsi="Arial" w:cs="Arial"/>
          <w:sz w:val="22"/>
          <w:szCs w:val="22"/>
        </w:rPr>
      </w:pPr>
      <w:r w:rsidRPr="00440D5B">
        <w:rPr>
          <w:rFonts w:ascii="Arial" w:hAnsi="Arial" w:cs="Arial"/>
          <w:sz w:val="22"/>
          <w:szCs w:val="22"/>
        </w:rPr>
        <w:t>В рамках научного мероприятия будут рассмотрены вопросы :</w:t>
      </w:r>
    </w:p>
    <w:p w14:paraId="07B69819" w14:textId="77777777" w:rsidR="00154E80" w:rsidRPr="00440D5B" w:rsidRDefault="00154E80" w:rsidP="00FE5E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440D5B">
        <w:rPr>
          <w:rFonts w:ascii="Arial" w:eastAsia="Times New Roman" w:hAnsi="Arial" w:cs="Arial"/>
          <w:color w:val="333333"/>
          <w:sz w:val="22"/>
          <w:szCs w:val="22"/>
        </w:rPr>
        <w:t>Новые технологии ранней диагностики и лабораторного контроля инфекционных заболеваний различной этиологии.</w:t>
      </w:r>
    </w:p>
    <w:p w14:paraId="02F5B13B" w14:textId="77777777" w:rsidR="00154E80" w:rsidRPr="00440D5B" w:rsidRDefault="00154E80" w:rsidP="00FE5E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440D5B">
        <w:rPr>
          <w:rFonts w:ascii="Arial" w:eastAsia="Times New Roman" w:hAnsi="Arial" w:cs="Arial"/>
          <w:color w:val="333333"/>
          <w:sz w:val="22"/>
          <w:szCs w:val="22"/>
        </w:rPr>
        <w:t>Прогресс в области клинической микробиологии и изучения антибиотикорезистентности микроорганизмов.</w:t>
      </w:r>
    </w:p>
    <w:p w14:paraId="269CD61D" w14:textId="77777777" w:rsidR="00154E80" w:rsidRPr="00440D5B" w:rsidRDefault="00154E80" w:rsidP="00FE5E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440D5B">
        <w:rPr>
          <w:rFonts w:ascii="Arial" w:eastAsia="Times New Roman" w:hAnsi="Arial" w:cs="Arial"/>
          <w:color w:val="333333"/>
          <w:sz w:val="22"/>
          <w:szCs w:val="22"/>
        </w:rPr>
        <w:t>Новые возможности лабораторной диагностики вирусных, паразитарных и грибковых заболеваний.</w:t>
      </w:r>
    </w:p>
    <w:p w14:paraId="69CEDA6C" w14:textId="77777777" w:rsidR="00154E80" w:rsidRPr="00440D5B" w:rsidRDefault="00154E80" w:rsidP="00FE5E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440D5B">
        <w:rPr>
          <w:rFonts w:ascii="Arial" w:eastAsia="Times New Roman" w:hAnsi="Arial" w:cs="Arial"/>
          <w:color w:val="333333"/>
          <w:sz w:val="22"/>
          <w:szCs w:val="22"/>
        </w:rPr>
        <w:t>Актуальные вопросы лабораторной диагностики и профилактики внутрибольничных инфекций.</w:t>
      </w:r>
    </w:p>
    <w:p w14:paraId="3F9E4171" w14:textId="77777777" w:rsidR="00154E80" w:rsidRPr="00440D5B" w:rsidRDefault="00154E80" w:rsidP="00FE5E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440D5B">
        <w:rPr>
          <w:rFonts w:ascii="Arial" w:eastAsia="Times New Roman" w:hAnsi="Arial" w:cs="Arial"/>
          <w:color w:val="333333"/>
          <w:sz w:val="22"/>
          <w:szCs w:val="22"/>
        </w:rPr>
        <w:t>Лабораторная диагностика социально-значимых и массовых инфекций (СПИД, туберкулез, респираторные и кишечные инфекции; инфекции передающиеся половым путем и др.).</w:t>
      </w:r>
    </w:p>
    <w:p w14:paraId="35416E95" w14:textId="77777777" w:rsidR="00154E80" w:rsidRPr="00440D5B" w:rsidRDefault="00154E80" w:rsidP="00FE5E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440D5B">
        <w:rPr>
          <w:rFonts w:ascii="Arial" w:eastAsia="Times New Roman" w:hAnsi="Arial" w:cs="Arial"/>
          <w:color w:val="333333"/>
          <w:sz w:val="22"/>
          <w:szCs w:val="22"/>
        </w:rPr>
        <w:t>Внедрение  новых методов и клинических рекомендаций в области диагностики инфекционных заболеваний в практику здравоохранения</w:t>
      </w:r>
    </w:p>
    <w:p w14:paraId="2A3C1E80" w14:textId="77777777" w:rsidR="00154E80" w:rsidRPr="00440D5B" w:rsidRDefault="00154E80" w:rsidP="00FE5E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440D5B">
        <w:rPr>
          <w:rFonts w:ascii="Arial" w:eastAsia="Times New Roman" w:hAnsi="Arial" w:cs="Arial"/>
          <w:color w:val="333333"/>
          <w:sz w:val="22"/>
          <w:szCs w:val="22"/>
        </w:rPr>
        <w:t>В</w:t>
      </w:r>
      <w:r w:rsidRPr="00440D5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опросы патогенеза, клиники, диагностики и лечения сепсиса</w:t>
      </w:r>
    </w:p>
    <w:p w14:paraId="5F6ADC34" w14:textId="77777777" w:rsidR="00154E80" w:rsidRPr="00440D5B" w:rsidRDefault="00154E80" w:rsidP="00FE5E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440D5B">
        <w:rPr>
          <w:rFonts w:ascii="Arial" w:eastAsia="Times New Roman" w:hAnsi="Arial" w:cs="Arial"/>
          <w:color w:val="333333"/>
          <w:sz w:val="22"/>
          <w:szCs w:val="22"/>
        </w:rPr>
        <w:t>Лекарственная устойчивость вируса иммунодефицита человека</w:t>
      </w:r>
    </w:p>
    <w:p w14:paraId="218EB094" w14:textId="77777777" w:rsidR="00440D5B" w:rsidRPr="00E813F7" w:rsidRDefault="00FE5EF8" w:rsidP="00440D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440D5B">
        <w:rPr>
          <w:rFonts w:ascii="Arial" w:eastAsia="Times New Roman" w:hAnsi="Arial" w:cs="Arial"/>
          <w:color w:val="333333"/>
          <w:sz w:val="22"/>
          <w:szCs w:val="22"/>
        </w:rPr>
        <w:t>Кадровая подготовка специалистов</w:t>
      </w:r>
    </w:p>
    <w:p w14:paraId="7A18D0A4" w14:textId="77777777" w:rsidR="00440D5B" w:rsidRDefault="00440D5B" w:rsidP="00440D5B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color w:val="353535"/>
          <w:sz w:val="22"/>
          <w:szCs w:val="22"/>
        </w:rPr>
      </w:pPr>
      <w:r w:rsidRPr="00440D5B">
        <w:rPr>
          <w:rFonts w:ascii="Arial" w:eastAsia="Times New Roman" w:hAnsi="Arial" w:cs="Arial"/>
          <w:color w:val="333333"/>
          <w:sz w:val="22"/>
          <w:szCs w:val="22"/>
        </w:rPr>
        <w:t>На Ко</w:t>
      </w:r>
      <w:r w:rsidR="00E813F7">
        <w:rPr>
          <w:rFonts w:ascii="Arial" w:eastAsia="Times New Roman" w:hAnsi="Arial" w:cs="Arial"/>
          <w:color w:val="333333"/>
          <w:sz w:val="22"/>
          <w:szCs w:val="22"/>
        </w:rPr>
        <w:t xml:space="preserve">нгрессе  все дни будет работать крупнейшая </w:t>
      </w:r>
      <w:r w:rsidRPr="00440D5B">
        <w:rPr>
          <w:rFonts w:ascii="Arial" w:eastAsia="Times New Roman" w:hAnsi="Arial" w:cs="Arial"/>
          <w:color w:val="333333"/>
          <w:sz w:val="22"/>
          <w:szCs w:val="22"/>
        </w:rPr>
        <w:t>выставка производителей лабораторного оборудования и расходных медицинских материалов «Лабораторный город». В экспозиции Конгресса  представлены  свыше 120  отечественных</w:t>
      </w:r>
      <w:bookmarkStart w:id="0" w:name="_GoBack"/>
      <w:bookmarkEnd w:id="0"/>
      <w:r w:rsidRPr="00440D5B">
        <w:rPr>
          <w:rFonts w:ascii="Arial" w:eastAsia="Times New Roman" w:hAnsi="Arial" w:cs="Arial"/>
          <w:color w:val="333333"/>
          <w:sz w:val="22"/>
          <w:szCs w:val="22"/>
        </w:rPr>
        <w:t xml:space="preserve"> и зарубежных компаний. Помимо этог</w:t>
      </w:r>
      <w:r w:rsidR="00E813F7">
        <w:rPr>
          <w:rFonts w:ascii="Arial" w:eastAsia="Times New Roman" w:hAnsi="Arial" w:cs="Arial"/>
          <w:color w:val="333333"/>
          <w:sz w:val="22"/>
          <w:szCs w:val="22"/>
        </w:rPr>
        <w:t xml:space="preserve">о Программа Конгресса включает </w:t>
      </w:r>
      <w:r w:rsidRPr="00440D5B">
        <w:rPr>
          <w:rFonts w:ascii="Arial" w:eastAsia="Times New Roman" w:hAnsi="Arial" w:cs="Arial"/>
          <w:color w:val="333333"/>
          <w:sz w:val="22"/>
          <w:szCs w:val="22"/>
        </w:rPr>
        <w:t>мастер-к</w:t>
      </w:r>
      <w:r w:rsidR="00E813F7">
        <w:rPr>
          <w:rFonts w:ascii="Arial" w:eastAsia="Times New Roman" w:hAnsi="Arial" w:cs="Arial"/>
          <w:color w:val="333333"/>
          <w:sz w:val="22"/>
          <w:szCs w:val="22"/>
        </w:rPr>
        <w:t xml:space="preserve">лассы и 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обучающие циклы, концертную </w:t>
      </w:r>
      <w:r w:rsidR="00E813F7">
        <w:rPr>
          <w:rFonts w:ascii="Arial" w:eastAsia="Times New Roman" w:hAnsi="Arial" w:cs="Arial"/>
          <w:color w:val="333333"/>
          <w:sz w:val="22"/>
          <w:szCs w:val="22"/>
        </w:rPr>
        <w:t xml:space="preserve"> программу «Медицина и </w:t>
      </w:r>
      <w:r w:rsidRPr="00440D5B">
        <w:rPr>
          <w:rFonts w:ascii="Arial" w:eastAsia="Times New Roman" w:hAnsi="Arial" w:cs="Arial"/>
          <w:color w:val="333333"/>
          <w:sz w:val="22"/>
          <w:szCs w:val="22"/>
        </w:rPr>
        <w:t>искусство», фотоконкурс «Лабораторный город и его жители».</w:t>
      </w:r>
      <w:r w:rsidRPr="00440D5B">
        <w:rPr>
          <w:rFonts w:ascii="Arial" w:eastAsia="Times New Roman" w:hAnsi="Arial" w:cs="Arial"/>
          <w:color w:val="333333"/>
          <w:sz w:val="22"/>
          <w:szCs w:val="22"/>
          <w:lang w:val="en-US"/>
        </w:rPr>
        <w:t xml:space="preserve"> </w:t>
      </w:r>
      <w:r w:rsidR="00E813F7">
        <w:rPr>
          <w:rFonts w:ascii="Arial" w:eastAsia="Times New Roman" w:hAnsi="Arial" w:cs="Arial"/>
          <w:color w:val="333333"/>
          <w:sz w:val="22"/>
          <w:szCs w:val="22"/>
        </w:rPr>
        <w:t xml:space="preserve">В </w:t>
      </w:r>
      <w:r w:rsidRPr="00440D5B">
        <w:rPr>
          <w:rFonts w:ascii="Arial" w:eastAsia="Times New Roman" w:hAnsi="Arial" w:cs="Arial"/>
          <w:color w:val="333333"/>
          <w:sz w:val="22"/>
          <w:szCs w:val="22"/>
        </w:rPr>
        <w:t xml:space="preserve">торжественной церемонии Конгресса будут проведена Премия </w:t>
      </w:r>
      <w:r w:rsidRPr="00440D5B">
        <w:rPr>
          <w:rFonts w:ascii="Arial" w:hAnsi="Arial" w:cs="Arial"/>
          <w:bCs/>
          <w:color w:val="353535"/>
          <w:sz w:val="22"/>
          <w:szCs w:val="22"/>
        </w:rPr>
        <w:t>в области лабораторной медицины им. В.В. Меньшикова</w:t>
      </w:r>
      <w:r w:rsidRPr="00440D5B">
        <w:rPr>
          <w:rFonts w:ascii="Arial" w:eastAsia="Times New Roman" w:hAnsi="Arial" w:cs="Arial"/>
          <w:color w:val="333333"/>
          <w:sz w:val="22"/>
          <w:szCs w:val="22"/>
        </w:rPr>
        <w:t xml:space="preserve"> и к</w:t>
      </w:r>
      <w:r w:rsidRPr="00440D5B">
        <w:rPr>
          <w:rFonts w:ascii="Arial" w:hAnsi="Arial" w:cs="Arial"/>
          <w:bCs/>
          <w:color w:val="353535"/>
          <w:sz w:val="22"/>
          <w:szCs w:val="22"/>
        </w:rPr>
        <w:t>онкурс для журналистов «СПЕКТР».</w:t>
      </w:r>
      <w:r w:rsidRPr="00440D5B">
        <w:rPr>
          <w:rFonts w:ascii="Arial" w:hAnsi="Arial" w:cs="Arial"/>
          <w:b/>
          <w:bCs/>
          <w:color w:val="353535"/>
          <w:sz w:val="22"/>
          <w:szCs w:val="22"/>
        </w:rPr>
        <w:t xml:space="preserve"> </w:t>
      </w:r>
    </w:p>
    <w:p w14:paraId="25090A3B" w14:textId="77777777" w:rsidR="00424364" w:rsidRDefault="00424364" w:rsidP="00424364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</w:rPr>
        <w:t xml:space="preserve">Научная программа Конгресса: </w:t>
      </w:r>
      <w:hyperlink r:id="rId6" w:history="1">
        <w:r w:rsidRPr="0030018D">
          <w:rPr>
            <w:rStyle w:val="Hyperlink"/>
            <w:rFonts w:ascii="Arial" w:hAnsi="Arial" w:cs="Arial"/>
            <w:b/>
            <w:bCs/>
            <w:sz w:val="22"/>
            <w:szCs w:val="22"/>
          </w:rPr>
          <w:t>http://congress.fedlab.ru/detailed-program/</w:t>
        </w:r>
      </w:hyperlink>
    </w:p>
    <w:p w14:paraId="66DA4D93" w14:textId="77777777" w:rsidR="00154E80" w:rsidRPr="00832825" w:rsidRDefault="00154E80" w:rsidP="00424364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832825">
        <w:rPr>
          <w:rFonts w:ascii="Arial" w:eastAsia="Times New Roman" w:hAnsi="Arial" w:cs="Arial"/>
          <w:color w:val="333333"/>
          <w:sz w:val="22"/>
          <w:szCs w:val="22"/>
        </w:rPr>
        <w:t>По вопросам аккредитации на Конгресс</w:t>
      </w:r>
      <w:r w:rsidR="00FE5EF8" w:rsidRPr="00832825">
        <w:rPr>
          <w:rFonts w:ascii="Arial" w:eastAsia="Times New Roman" w:hAnsi="Arial" w:cs="Arial"/>
          <w:color w:val="333333"/>
          <w:sz w:val="22"/>
          <w:szCs w:val="22"/>
        </w:rPr>
        <w:t>, пожалуйста, обращайтесь в Пресс-центр к Анастасии Прядко: +7 964 774 47 34</w:t>
      </w:r>
      <w:r w:rsidR="00440D5B" w:rsidRPr="00832825">
        <w:rPr>
          <w:rFonts w:ascii="Arial" w:eastAsia="Times New Roman" w:hAnsi="Arial" w:cs="Arial"/>
          <w:color w:val="333333"/>
          <w:sz w:val="22"/>
          <w:szCs w:val="22"/>
        </w:rPr>
        <w:t xml:space="preserve">, </w:t>
      </w:r>
      <w:hyperlink r:id="rId7" w:history="1">
        <w:r w:rsidR="00440D5B" w:rsidRPr="00832825">
          <w:rPr>
            <w:rStyle w:val="Hyperlink"/>
            <w:rFonts w:ascii="Arial" w:eastAsia="Times New Roman" w:hAnsi="Arial" w:cs="Arial"/>
            <w:sz w:val="22"/>
            <w:szCs w:val="22"/>
            <w:lang w:val="en-US"/>
          </w:rPr>
          <w:t>press@fedlab.ru</w:t>
        </w:r>
      </w:hyperlink>
    </w:p>
    <w:sectPr w:rsidR="00154E80" w:rsidRPr="00832825" w:rsidSect="008D32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C43"/>
    <w:multiLevelType w:val="multilevel"/>
    <w:tmpl w:val="F3D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437EF"/>
    <w:multiLevelType w:val="multilevel"/>
    <w:tmpl w:val="F3D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C4C62"/>
    <w:multiLevelType w:val="multilevel"/>
    <w:tmpl w:val="F3D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80"/>
    <w:rsid w:val="00154E80"/>
    <w:rsid w:val="00424364"/>
    <w:rsid w:val="00440D5B"/>
    <w:rsid w:val="00550F8C"/>
    <w:rsid w:val="00832825"/>
    <w:rsid w:val="008D32C4"/>
    <w:rsid w:val="00E813F7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0D2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E8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E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4E80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4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D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13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E8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E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4E80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4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D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gress.fedlab.ru/detailed-program/" TargetMode="External"/><Relationship Id="rId7" Type="http://schemas.openxmlformats.org/officeDocument/2006/relationships/hyperlink" Target="mailto:press@fedlab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403</Words>
  <Characters>2300</Characters>
  <Application>Microsoft Macintosh Word</Application>
  <DocSecurity>0</DocSecurity>
  <Lines>19</Lines>
  <Paragraphs>5</Paragraphs>
  <ScaleCrop>false</ScaleCrop>
  <Company>FLM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Press</dc:creator>
  <cp:keywords/>
  <dc:description/>
  <cp:lastModifiedBy>Press Press</cp:lastModifiedBy>
  <cp:revision>2</cp:revision>
  <dcterms:created xsi:type="dcterms:W3CDTF">2016-10-07T12:26:00Z</dcterms:created>
  <dcterms:modified xsi:type="dcterms:W3CDTF">2016-10-07T13:26:00Z</dcterms:modified>
</cp:coreProperties>
</file>